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27" w:rsidRDefault="008F5327" w:rsidP="008F5327">
      <w:pPr>
        <w:pStyle w:val="Nzev"/>
      </w:pPr>
      <w:r>
        <w:t xml:space="preserve">Bytové družstvo Strakonice, </w:t>
      </w:r>
      <w:proofErr w:type="spellStart"/>
      <w:r>
        <w:t>Ellerova</w:t>
      </w:r>
      <w:proofErr w:type="spellEnd"/>
      <w:r>
        <w:t xml:space="preserve"> 1099</w:t>
      </w:r>
    </w:p>
    <w:p w:rsidR="008F5327" w:rsidRDefault="008F5327" w:rsidP="008F5327">
      <w:pPr>
        <w:rPr>
          <w:b/>
          <w:sz w:val="32"/>
        </w:rPr>
      </w:pPr>
    </w:p>
    <w:p w:rsidR="008F5327" w:rsidRDefault="008F5327" w:rsidP="008F5327">
      <w:pPr>
        <w:pStyle w:val="Nadpis1"/>
      </w:pPr>
      <w:r>
        <w:t>Pozvánka</w:t>
      </w:r>
    </w:p>
    <w:p w:rsidR="008F5327" w:rsidRDefault="008F5327" w:rsidP="008F5327">
      <w:pPr>
        <w:rPr>
          <w:b/>
          <w:sz w:val="32"/>
        </w:rPr>
      </w:pPr>
    </w:p>
    <w:p w:rsidR="008F5327" w:rsidRDefault="002958D2" w:rsidP="008F5327">
      <w:pPr>
        <w:pStyle w:val="Zkladntext"/>
      </w:pPr>
      <w:r>
        <w:t>Dne 3. 5. 2018</w:t>
      </w:r>
      <w:r w:rsidR="008F5327">
        <w:t xml:space="preserve"> v 18 hodin se koná schůze Bytového družstva Strakonice, </w:t>
      </w:r>
      <w:proofErr w:type="spellStart"/>
      <w:r w:rsidR="008F5327">
        <w:t>Ellerova</w:t>
      </w:r>
      <w:proofErr w:type="spellEnd"/>
      <w:r w:rsidR="008F5327">
        <w:t xml:space="preserve"> 1099.</w:t>
      </w:r>
    </w:p>
    <w:p w:rsidR="008F5327" w:rsidRDefault="008F5327" w:rsidP="008F5327">
      <w:pPr>
        <w:rPr>
          <w:sz w:val="32"/>
        </w:rPr>
      </w:pPr>
    </w:p>
    <w:p w:rsidR="008F5327" w:rsidRDefault="008F5327" w:rsidP="008F5327">
      <w:pPr>
        <w:rPr>
          <w:sz w:val="32"/>
        </w:rPr>
      </w:pPr>
      <w:r>
        <w:rPr>
          <w:sz w:val="32"/>
        </w:rPr>
        <w:t xml:space="preserve">Program:  1) </w:t>
      </w:r>
      <w:r w:rsidR="002958D2">
        <w:rPr>
          <w:sz w:val="32"/>
        </w:rPr>
        <w:t>Vyúčtování nájemného za rok 2017</w:t>
      </w:r>
    </w:p>
    <w:p w:rsidR="008F5327" w:rsidRDefault="002958D2" w:rsidP="008F5327">
      <w:pPr>
        <w:rPr>
          <w:sz w:val="32"/>
        </w:rPr>
      </w:pPr>
      <w:r>
        <w:rPr>
          <w:sz w:val="32"/>
        </w:rPr>
        <w:t xml:space="preserve">                 2</w:t>
      </w:r>
      <w:bookmarkStart w:id="0" w:name="_GoBack"/>
      <w:bookmarkEnd w:id="0"/>
      <w:r w:rsidR="008F5327">
        <w:rPr>
          <w:sz w:val="32"/>
        </w:rPr>
        <w:t>) Hospodaře</w:t>
      </w:r>
      <w:r>
        <w:rPr>
          <w:sz w:val="32"/>
        </w:rPr>
        <w:t>ní Bytového družstva za rok 2017</w:t>
      </w:r>
    </w:p>
    <w:p w:rsidR="008F5327" w:rsidRDefault="002958D2" w:rsidP="008F5327">
      <w:pPr>
        <w:rPr>
          <w:sz w:val="32"/>
        </w:rPr>
      </w:pPr>
      <w:r>
        <w:rPr>
          <w:sz w:val="32"/>
        </w:rPr>
        <w:tab/>
        <w:t xml:space="preserve">        3</w:t>
      </w:r>
      <w:r w:rsidR="008F5327">
        <w:rPr>
          <w:sz w:val="32"/>
        </w:rPr>
        <w:t>) Zpráva kontro</w:t>
      </w:r>
      <w:r>
        <w:rPr>
          <w:sz w:val="32"/>
        </w:rPr>
        <w:t>lní a revizní komise za rok 2017</w:t>
      </w:r>
    </w:p>
    <w:p w:rsidR="002958D2" w:rsidRDefault="002958D2" w:rsidP="008F5327">
      <w:pPr>
        <w:rPr>
          <w:sz w:val="32"/>
        </w:rPr>
      </w:pPr>
      <w:r>
        <w:rPr>
          <w:sz w:val="32"/>
        </w:rPr>
        <w:t xml:space="preserve">                 4) Přijetí nového člena družstva</w:t>
      </w:r>
    </w:p>
    <w:p w:rsidR="008F5327" w:rsidRDefault="008F5327" w:rsidP="008F5327">
      <w:pPr>
        <w:rPr>
          <w:sz w:val="32"/>
        </w:rPr>
      </w:pPr>
      <w:r>
        <w:rPr>
          <w:sz w:val="32"/>
        </w:rPr>
        <w:t xml:space="preserve">                 5) Plán oprav a úd</w:t>
      </w:r>
      <w:r w:rsidR="002958D2">
        <w:rPr>
          <w:sz w:val="32"/>
        </w:rPr>
        <w:t>ržby panelového domu na rok 2018</w:t>
      </w:r>
    </w:p>
    <w:p w:rsidR="008F5327" w:rsidRDefault="008F5327" w:rsidP="008F5327">
      <w:pPr>
        <w:rPr>
          <w:sz w:val="32"/>
        </w:rPr>
      </w:pPr>
      <w:r>
        <w:rPr>
          <w:sz w:val="32"/>
        </w:rPr>
        <w:t xml:space="preserve">                </w:t>
      </w:r>
      <w:r w:rsidR="00BC5B3D">
        <w:rPr>
          <w:sz w:val="32"/>
        </w:rPr>
        <w:t xml:space="preserve"> 6) Předání domovnictví</w:t>
      </w:r>
    </w:p>
    <w:p w:rsidR="008F5327" w:rsidRDefault="008F5327" w:rsidP="008F5327">
      <w:pPr>
        <w:rPr>
          <w:sz w:val="32"/>
        </w:rPr>
      </w:pPr>
      <w:r>
        <w:rPr>
          <w:sz w:val="32"/>
        </w:rPr>
        <w:t xml:space="preserve">                 7) Různé – stížnosti </w:t>
      </w:r>
    </w:p>
    <w:p w:rsidR="008F5327" w:rsidRDefault="008F5327" w:rsidP="008F5327">
      <w:pPr>
        <w:rPr>
          <w:sz w:val="32"/>
        </w:rPr>
      </w:pPr>
    </w:p>
    <w:p w:rsidR="008F5327" w:rsidRDefault="008F5327" w:rsidP="008F5327">
      <w:pPr>
        <w:rPr>
          <w:sz w:val="32"/>
        </w:rPr>
      </w:pPr>
      <w:r>
        <w:rPr>
          <w:sz w:val="32"/>
        </w:rPr>
        <w:t>Účast všech členů nutná!!!</w:t>
      </w:r>
    </w:p>
    <w:p w:rsidR="008F5327" w:rsidRDefault="008F5327" w:rsidP="008F5327">
      <w:pPr>
        <w:rPr>
          <w:sz w:val="28"/>
        </w:rPr>
      </w:pPr>
      <w:r>
        <w:rPr>
          <w:sz w:val="32"/>
        </w:rPr>
        <w:t xml:space="preserve">                                                                  </w:t>
      </w:r>
      <w:r>
        <w:rPr>
          <w:sz w:val="28"/>
        </w:rPr>
        <w:t>předseda družstva</w:t>
      </w:r>
    </w:p>
    <w:p w:rsidR="008F5327" w:rsidRDefault="008F5327" w:rsidP="008F5327">
      <w:pPr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BC5B3D">
        <w:rPr>
          <w:sz w:val="28"/>
        </w:rPr>
        <w:t xml:space="preserve">                     Lukáš </w:t>
      </w:r>
      <w:proofErr w:type="spellStart"/>
      <w:r w:rsidR="00BC5B3D">
        <w:rPr>
          <w:sz w:val="28"/>
        </w:rPr>
        <w:t>Rejžek</w:t>
      </w:r>
      <w:proofErr w:type="spellEnd"/>
    </w:p>
    <w:p w:rsidR="006A0BB3" w:rsidRDefault="006A0BB3"/>
    <w:sectPr w:rsidR="006A0BB3" w:rsidSect="006A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27"/>
    <w:rsid w:val="002958D2"/>
    <w:rsid w:val="006A0BB3"/>
    <w:rsid w:val="008F5327"/>
    <w:rsid w:val="00947FFA"/>
    <w:rsid w:val="00B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5327"/>
    <w:pPr>
      <w:keepNext/>
      <w:jc w:val="center"/>
      <w:outlineLvl w:val="0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5327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8F5327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8F5327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8F5327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8F5327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5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F5327"/>
    <w:pPr>
      <w:keepNext/>
      <w:jc w:val="center"/>
      <w:outlineLvl w:val="0"/>
    </w:pPr>
    <w:rPr>
      <w:b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F5327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8F5327"/>
    <w:pPr>
      <w:jc w:val="center"/>
    </w:pPr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8F5327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8F5327"/>
    <w:rPr>
      <w:sz w:val="32"/>
    </w:rPr>
  </w:style>
  <w:style w:type="character" w:customStyle="1" w:styleId="ZkladntextChar">
    <w:name w:val="Základní text Char"/>
    <w:basedOn w:val="Standardnpsmoodstavce"/>
    <w:link w:val="Zkladntext"/>
    <w:rsid w:val="008F5327"/>
    <w:rPr>
      <w:rFonts w:ascii="Times New Roman" w:eastAsia="Times New Roman" w:hAnsi="Times New Roman" w:cs="Times New Roman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Němec</dc:creator>
  <cp:lastModifiedBy>Lukáš Rejžek</cp:lastModifiedBy>
  <cp:revision>4</cp:revision>
  <dcterms:created xsi:type="dcterms:W3CDTF">2018-04-30T04:34:00Z</dcterms:created>
  <dcterms:modified xsi:type="dcterms:W3CDTF">2018-04-30T04:38:00Z</dcterms:modified>
</cp:coreProperties>
</file>